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7D" w:rsidRPr="00970146" w:rsidRDefault="00862E7D" w:rsidP="00862E7D">
      <w:pPr>
        <w:spacing w:before="120"/>
        <w:jc w:val="center"/>
        <w:rPr>
          <w:b/>
          <w:sz w:val="36"/>
          <w:u w:val="single"/>
        </w:rPr>
      </w:pPr>
      <w:r w:rsidRPr="00970146">
        <w:rPr>
          <w:b/>
          <w:sz w:val="36"/>
          <w:u w:val="single"/>
        </w:rPr>
        <w:t xml:space="preserve">O B E C   </w:t>
      </w:r>
      <w:r w:rsidRPr="00970146">
        <w:rPr>
          <w:b/>
          <w:sz w:val="36"/>
          <w:szCs w:val="36"/>
          <w:u w:val="single"/>
        </w:rPr>
        <w:t>K O V Á Č O V C E</w:t>
      </w:r>
      <w:r w:rsidRPr="00970146">
        <w:rPr>
          <w:b/>
          <w:sz w:val="36"/>
          <w:u w:val="single"/>
        </w:rPr>
        <w:t>, 991 06  Kováčovce</w:t>
      </w:r>
    </w:p>
    <w:p w:rsidR="00862E7D" w:rsidRPr="00970146" w:rsidRDefault="00862E7D" w:rsidP="00862E7D">
      <w:pPr>
        <w:spacing w:before="120"/>
        <w:jc w:val="center"/>
        <w:rPr>
          <w:b/>
          <w:sz w:val="36"/>
        </w:rPr>
      </w:pPr>
    </w:p>
    <w:p w:rsidR="00862E7D" w:rsidRPr="00970146" w:rsidRDefault="00862E7D" w:rsidP="00862E7D">
      <w:pPr>
        <w:spacing w:before="120"/>
        <w:jc w:val="center"/>
        <w:rPr>
          <w:b/>
          <w:sz w:val="36"/>
        </w:rPr>
      </w:pPr>
    </w:p>
    <w:p w:rsidR="00862E7D" w:rsidRPr="00970146" w:rsidRDefault="00862E7D" w:rsidP="00862E7D">
      <w:pPr>
        <w:spacing w:before="120"/>
        <w:jc w:val="center"/>
        <w:rPr>
          <w:b/>
          <w:sz w:val="36"/>
        </w:rPr>
      </w:pPr>
      <w:r w:rsidRPr="00970146">
        <w:rPr>
          <w:b/>
          <w:noProof/>
          <w:sz w:val="36"/>
        </w:rPr>
        <w:drawing>
          <wp:inline distT="0" distB="0" distL="0" distR="0">
            <wp:extent cx="1800225" cy="2228850"/>
            <wp:effectExtent l="0" t="0" r="9525" b="0"/>
            <wp:docPr id="1" name="Obrázok 1" descr="OBEC_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_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E7D" w:rsidRPr="00970146" w:rsidRDefault="00862E7D" w:rsidP="00862E7D">
      <w:pPr>
        <w:spacing w:before="120"/>
        <w:jc w:val="center"/>
        <w:rPr>
          <w:b/>
          <w:sz w:val="36"/>
        </w:rPr>
      </w:pPr>
    </w:p>
    <w:p w:rsidR="00862E7D" w:rsidRPr="00970146" w:rsidRDefault="008203BC" w:rsidP="00862E7D">
      <w:pPr>
        <w:spacing w:before="120"/>
        <w:jc w:val="center"/>
        <w:rPr>
          <w:b/>
          <w:sz w:val="36"/>
        </w:rPr>
      </w:pPr>
      <w:r>
        <w:rPr>
          <w:b/>
          <w:sz w:val="36"/>
        </w:rPr>
        <w:t>Návrh</w:t>
      </w:r>
    </w:p>
    <w:p w:rsidR="00862E7D" w:rsidRPr="00970146" w:rsidRDefault="00862E7D" w:rsidP="00862E7D">
      <w:pPr>
        <w:autoSpaceDE w:val="0"/>
        <w:autoSpaceDN w:val="0"/>
        <w:adjustRightInd w:val="0"/>
        <w:spacing w:before="120"/>
        <w:jc w:val="center"/>
        <w:rPr>
          <w:b/>
          <w:bCs/>
          <w:sz w:val="40"/>
          <w:szCs w:val="40"/>
        </w:rPr>
      </w:pPr>
      <w:r w:rsidRPr="00970146">
        <w:rPr>
          <w:b/>
          <w:bCs/>
          <w:sz w:val="40"/>
          <w:szCs w:val="40"/>
        </w:rPr>
        <w:t>VŠEOBECNE ZÁVÄZNÉ</w:t>
      </w:r>
    </w:p>
    <w:p w:rsidR="00862E7D" w:rsidRPr="00970146" w:rsidRDefault="00862E7D" w:rsidP="00862E7D">
      <w:pPr>
        <w:autoSpaceDE w:val="0"/>
        <w:autoSpaceDN w:val="0"/>
        <w:adjustRightInd w:val="0"/>
        <w:spacing w:before="120"/>
        <w:jc w:val="center"/>
        <w:rPr>
          <w:b/>
          <w:bCs/>
          <w:sz w:val="40"/>
          <w:szCs w:val="40"/>
        </w:rPr>
      </w:pPr>
      <w:r w:rsidRPr="00970146">
        <w:rPr>
          <w:b/>
          <w:bCs/>
          <w:sz w:val="40"/>
          <w:szCs w:val="40"/>
        </w:rPr>
        <w:t>NARIADENIE OBCE KOVÁČOVCE</w:t>
      </w:r>
    </w:p>
    <w:p w:rsidR="00862E7D" w:rsidRDefault="00862E7D" w:rsidP="00862E7D">
      <w:pPr>
        <w:autoSpaceDE w:val="0"/>
        <w:autoSpaceDN w:val="0"/>
        <w:adjustRightInd w:val="0"/>
        <w:spacing w:before="120"/>
        <w:jc w:val="center"/>
        <w:rPr>
          <w:b/>
          <w:bCs/>
          <w:sz w:val="40"/>
          <w:szCs w:val="40"/>
        </w:rPr>
      </w:pPr>
      <w:r w:rsidRPr="00970146">
        <w:rPr>
          <w:b/>
          <w:bCs/>
          <w:sz w:val="40"/>
          <w:szCs w:val="40"/>
        </w:rPr>
        <w:t xml:space="preserve">č. </w:t>
      </w:r>
      <w:r>
        <w:rPr>
          <w:b/>
          <w:bCs/>
          <w:sz w:val="40"/>
          <w:szCs w:val="40"/>
        </w:rPr>
        <w:t>....</w:t>
      </w:r>
      <w:r w:rsidR="00C92FF2">
        <w:rPr>
          <w:b/>
          <w:bCs/>
          <w:sz w:val="40"/>
          <w:szCs w:val="40"/>
        </w:rPr>
        <w:t>3/2025</w:t>
      </w:r>
      <w:r>
        <w:rPr>
          <w:b/>
          <w:bCs/>
          <w:sz w:val="40"/>
          <w:szCs w:val="40"/>
        </w:rPr>
        <w:t>....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Všeobecne záväzné nariadenie č. </w:t>
      </w:r>
      <w:r w:rsidR="006D154E">
        <w:t>...</w:t>
      </w:r>
      <w:r w:rsidR="00C92FF2">
        <w:t>3/2025</w:t>
      </w:r>
      <w:r w:rsidR="006D154E">
        <w:t>..</w:t>
      </w:r>
      <w:r>
        <w:t xml:space="preserve"> o poplatkoch za znečisťovanie ovzdušia prevádzkovateľmi malých zdrojov znečisťovania ovzdušia Obecné zastupiteľstvo v </w:t>
      </w:r>
      <w:r w:rsidR="00891935">
        <w:t>Kováčovciach</w:t>
      </w:r>
      <w:r>
        <w:t xml:space="preserve"> podľa § 6 a § 11 ods. 4 písm. g) zákona č. 369/1990 Zb. o obecnom zriadení v znení neskorších predpisov a podľa § 1 písm. b) zákona č. 190/2023 Z. z. o poplatkoch za znečisťovanie ovzdušia (ďalej len „zákona“) v súlade so zákonom č. 146/2023 Z. z. o ochrane ovzdušia a o zmene a doplnení niektorých zákonov vydáva toto všeobecne záväzné nariadenie (ďalej len „VZN“)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 § 1 ÚVODNÉ USTANOVENIA 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Toto VZN upravuje podrobnosti vo veciach poplatku prevádzkovateľa malého zdroja znečisťovania ovzdušia (ďalej len „malý zdroj“) vrátane vyčlenenia malých zdrojov a výpočet poplatku za emisie z malého zdroja podľa prílohy č. 3 zákona. </w:t>
      </w:r>
    </w:p>
    <w:p w:rsidR="00681AC2" w:rsidRDefault="00681AC2" w:rsidP="00862E7D">
      <w:pPr>
        <w:autoSpaceDE w:val="0"/>
        <w:autoSpaceDN w:val="0"/>
        <w:adjustRightInd w:val="0"/>
        <w:spacing w:before="120"/>
        <w:jc w:val="center"/>
      </w:pPr>
      <w:r>
        <w:t>Určenie povinnej osoby</w:t>
      </w:r>
    </w:p>
    <w:p w:rsidR="00681AC2" w:rsidRDefault="00681AC2" w:rsidP="00862E7D">
      <w:pPr>
        <w:autoSpaceDE w:val="0"/>
        <w:autoSpaceDN w:val="0"/>
        <w:adjustRightInd w:val="0"/>
        <w:spacing w:before="120"/>
        <w:jc w:val="center"/>
      </w:pPr>
      <w:r>
        <w:t xml:space="preserve"> Povinnou osobou je právnická osoba a fyzická osoba oprávnená na podnikanie, ktorá na území obce Kováčovce prevádzkuje alebo vytvára niektorý z malých zdrojov znečisťovania ovzdušia taxatívne vymenovaných v čl. 2 tohto nariadenia.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§ 2 ZÁKLADNÉ POJMY 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1. Emisie – každé priame a nepriame vnášanie látok z bodového alebo plošného zdroja do ovzdušia. 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lastRenderedPageBreak/>
        <w:t>2. Malým zdrojom sú ostatné technologické celky, plochy, na ktorých sa vykonávajú práce, ktoré môžu spôsobovať znečisťovania ovzdušia, skládky palív, surovín, produktov a odpadov a stavby, zariadenia a činnosti znečisťujúce ovzdušie, ak nie sú súčasťou veľkého zdroja alebo stredného zdroja</w:t>
      </w:r>
      <w:r w:rsidR="00891935">
        <w:t xml:space="preserve"> </w:t>
      </w:r>
      <w:r>
        <w:t xml:space="preserve">1 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§ 3 POPLATKOVÁ POVINNOSŤ 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1. Poplatok za znečisťovanie ovzdušia (ďalej len poplatok) platí za podmienok ustanovených v zákone právnická osoba a fyzická osoba – podnikateľ, ktoré prevádzkujú stacionárny zdroj znečisťovania ovzdušia (ďalej len prevádzkovateľ zdroja) za vypúšťanie znečisťujúcich látok uvedených v Prílohe č. 1 zákona do ovzdušia (ďalej len emisie) z malého zdroja. 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2. Prevádzkovateľ malého zdroja každoročne do 15. februára oznámi príslušnej obci úplné a pravdivé údaje potrebné pre výpočet poplatku za emisie podľa Prílohy č. 3 časti B zákona za predchádzajúci kalendárny rok za malé zdroje prevádzkované v jednej obci spôsobom ustanoveným vo všeobecne záväznom nariadení obce. Náležitosti Oznámenia sú uvedené v Prílohe tohoto VZN. 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3. Obec vydá rozhodnutie podľa § 3 ods.6 do 31.mája kalendárneho roka. Obec konanie o určení poplatku zastaví, ak zistí, že prevádzkovateľ zdroja podľa § 1 </w:t>
      </w:r>
      <w:proofErr w:type="spellStart"/>
      <w:r>
        <w:t>písm.b</w:t>
      </w:r>
      <w:proofErr w:type="spellEnd"/>
      <w:r>
        <w:t xml:space="preserve">) poplatok za emisie podľa § 5 ods.7 neplatí. Proti rozhodnutiu o zastavení konania sa nemožno odvolať. 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§ 4 VÝŠKA POPLATKU 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1. Základný poplatok pre výpočet poplatku za emisie prevádzkovateľa malého zdroja znečisťovania ovzdušia </w:t>
      </w:r>
    </w:p>
    <w:p w:rsidR="00891935" w:rsidRDefault="00742741" w:rsidP="007A41BB">
      <w:pPr>
        <w:autoSpaceDE w:val="0"/>
        <w:autoSpaceDN w:val="0"/>
        <w:adjustRightInd w:val="0"/>
        <w:spacing w:before="120"/>
        <w:jc w:val="center"/>
      </w:pPr>
      <w:r>
        <w:t xml:space="preserve">a) Spaľovacie zariadenia a iné technologické celky spaľujúce čierne uhlie a koks </w:t>
      </w:r>
      <w:r w:rsidR="007A41BB">
        <w:t>s príkonom nad 50 kW</w:t>
      </w:r>
      <w:r>
        <w:t xml:space="preserve">........ 10 €/t </w:t>
      </w:r>
    </w:p>
    <w:p w:rsidR="00891935" w:rsidRDefault="00742741" w:rsidP="007A41BB">
      <w:pPr>
        <w:autoSpaceDE w:val="0"/>
        <w:autoSpaceDN w:val="0"/>
        <w:adjustRightInd w:val="0"/>
        <w:spacing w:before="120"/>
      </w:pPr>
      <w:r>
        <w:t>b) Spaľovacie zariadenia a iné technologické celky spaľujúce hnedé uhlie</w:t>
      </w:r>
      <w:r w:rsidR="007A41BB">
        <w:t xml:space="preserve"> nad 50kW</w:t>
      </w:r>
      <w:r>
        <w:t xml:space="preserve">................... 12 €/t </w:t>
      </w:r>
    </w:p>
    <w:p w:rsidR="00891935" w:rsidRDefault="00742741" w:rsidP="007A41BB">
      <w:pPr>
        <w:autoSpaceDE w:val="0"/>
        <w:autoSpaceDN w:val="0"/>
        <w:adjustRightInd w:val="0"/>
        <w:spacing w:before="120"/>
      </w:pPr>
      <w:r>
        <w:t>c) Spaľovacie zariadenia a iné technologické celky spaľujúce biomasu</w:t>
      </w:r>
      <w:r w:rsidR="007A41BB">
        <w:t xml:space="preserve"> nad 50 kW.</w:t>
      </w:r>
      <w:r>
        <w:t xml:space="preserve">....... 8 €/t d) Nanášanie náterov na povrchy, lakovanie s projektovanou spotrebou organických rozpúšťadiel ˂ 0,6 t/rok ....................................................... 0,3 €/kg </w:t>
      </w:r>
    </w:p>
    <w:p w:rsidR="00891935" w:rsidRDefault="00742741" w:rsidP="007A41BB">
      <w:pPr>
        <w:autoSpaceDE w:val="0"/>
        <w:autoSpaceDN w:val="0"/>
        <w:adjustRightInd w:val="0"/>
        <w:spacing w:before="120"/>
      </w:pPr>
      <w:r>
        <w:t xml:space="preserve">e) Povrchová úprava vozidiel s celkovou spotrebou organického rozpúšťadla ˂ 0,5 t/rok autoopravárenstvo.................................................................. 0,3 €/kg </w:t>
      </w:r>
    </w:p>
    <w:p w:rsidR="00891935" w:rsidRDefault="00742741" w:rsidP="007A41BB">
      <w:pPr>
        <w:autoSpaceDE w:val="0"/>
        <w:autoSpaceDN w:val="0"/>
        <w:adjustRightInd w:val="0"/>
        <w:spacing w:before="120"/>
      </w:pPr>
      <w:r>
        <w:t xml:space="preserve">f) Odmasťovanie a čistenie povrchov kovov, elektrosúčiastok, plastov a iných materiálov vrátane odstraňovania starých náterov organickými rozpúšťadlami s projektovanou spotrebou ˂ 0,6 t/rok................................................. 0,3 €/kg </w:t>
      </w:r>
    </w:p>
    <w:p w:rsidR="007D46F3" w:rsidRDefault="007D46F3" w:rsidP="007A41BB">
      <w:pPr>
        <w:autoSpaceDE w:val="0"/>
        <w:autoSpaceDN w:val="0"/>
        <w:adjustRightInd w:val="0"/>
        <w:spacing w:before="120"/>
      </w:pPr>
      <w:r>
        <w:t>Obec Kováčovce na spaľovacie zariadenia s príkonom do 50 kW neurčuje poplatok za znečistenie ovzdušia.</w:t>
      </w:r>
    </w:p>
    <w:p w:rsidR="00891935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2. Výpočet poplatku za emisie z malého zdroja znečisťovania ovzdušia: Poplatok za emisie z malého zdroja sa vypočíta ako súčin oznamovaného údaju za malý zdroj a základného poplatku za emisie z malého zdroja podľa ods. 1. </w:t>
      </w:r>
    </w:p>
    <w:p w:rsidR="00E60A3F" w:rsidRDefault="00742741" w:rsidP="0083205B">
      <w:pPr>
        <w:autoSpaceDE w:val="0"/>
        <w:autoSpaceDN w:val="0"/>
        <w:adjustRightInd w:val="0"/>
        <w:spacing w:before="120"/>
      </w:pPr>
      <w:r>
        <w:t xml:space="preserve">3. Ročný poplatok za emisie sa vypočíta ako súčet poplatkov za emisie podľa ods. 2 za predchádzajúci kalendárny rok za všetky malé zdroje, ktoré prevádzkovateľ podľa § 1 písm. b) zákona prevádzkuje v jednej obci. </w:t>
      </w:r>
    </w:p>
    <w:p w:rsidR="0083205B" w:rsidRDefault="00742741" w:rsidP="0083205B">
      <w:pPr>
        <w:autoSpaceDE w:val="0"/>
        <w:autoSpaceDN w:val="0"/>
        <w:adjustRightInd w:val="0"/>
        <w:spacing w:before="120"/>
      </w:pPr>
      <w:r>
        <w:t xml:space="preserve">4. Od poplatku sú oslobodené: </w:t>
      </w:r>
    </w:p>
    <w:p w:rsidR="0083205B" w:rsidRDefault="00742741" w:rsidP="0083205B">
      <w:pPr>
        <w:autoSpaceDE w:val="0"/>
        <w:autoSpaceDN w:val="0"/>
        <w:adjustRightInd w:val="0"/>
        <w:spacing w:before="120"/>
      </w:pPr>
      <w:r>
        <w:t xml:space="preserve">a. štátny orgán, </w:t>
      </w:r>
    </w:p>
    <w:p w:rsidR="0083205B" w:rsidRDefault="00742741" w:rsidP="0083205B">
      <w:pPr>
        <w:autoSpaceDE w:val="0"/>
        <w:autoSpaceDN w:val="0"/>
        <w:adjustRightInd w:val="0"/>
        <w:spacing w:before="120"/>
      </w:pPr>
      <w:r>
        <w:t xml:space="preserve">b. obec, </w:t>
      </w:r>
    </w:p>
    <w:p w:rsidR="0083205B" w:rsidRDefault="00742741" w:rsidP="0083205B">
      <w:pPr>
        <w:autoSpaceDE w:val="0"/>
        <w:autoSpaceDN w:val="0"/>
        <w:adjustRightInd w:val="0"/>
        <w:spacing w:before="120"/>
      </w:pPr>
      <w:r>
        <w:lastRenderedPageBreak/>
        <w:t xml:space="preserve">c. vyšší územný celok, </w:t>
      </w:r>
    </w:p>
    <w:p w:rsidR="0083205B" w:rsidRDefault="00742741" w:rsidP="0083205B">
      <w:pPr>
        <w:autoSpaceDE w:val="0"/>
        <w:autoSpaceDN w:val="0"/>
        <w:adjustRightInd w:val="0"/>
        <w:spacing w:before="120"/>
      </w:pPr>
      <w:r>
        <w:t>d. rozpočtová organizácia alebo o iná právnická osoba zriadená alebo založená na verejnoprospešné alebo charitatívne účely</w:t>
      </w:r>
    </w:p>
    <w:p w:rsidR="0083205B" w:rsidRDefault="00742741" w:rsidP="0083205B">
      <w:pPr>
        <w:autoSpaceDE w:val="0"/>
        <w:autoSpaceDN w:val="0"/>
        <w:adjustRightInd w:val="0"/>
        <w:spacing w:before="120"/>
      </w:pPr>
      <w:r>
        <w:t xml:space="preserve"> 5. Poplatok za emisie z malého zdroja neplatí prevádzkovateľ zdroja podľa § 1 písm. b) zákona, ak výška ročného poplatku za emisie podľa § 3 ods. 4 zákona je menej ako 100 eur. </w:t>
      </w:r>
    </w:p>
    <w:p w:rsidR="0083205B" w:rsidRDefault="0083205B" w:rsidP="0083205B">
      <w:pPr>
        <w:autoSpaceDE w:val="0"/>
        <w:autoSpaceDN w:val="0"/>
        <w:adjustRightInd w:val="0"/>
        <w:spacing w:before="120"/>
        <w:jc w:val="center"/>
      </w:pPr>
    </w:p>
    <w:p w:rsidR="0083205B" w:rsidRDefault="00742741" w:rsidP="0083205B">
      <w:pPr>
        <w:autoSpaceDE w:val="0"/>
        <w:autoSpaceDN w:val="0"/>
        <w:adjustRightInd w:val="0"/>
        <w:spacing w:before="120"/>
        <w:jc w:val="center"/>
      </w:pPr>
      <w:r>
        <w:t>§ 5 Pokuty</w:t>
      </w:r>
    </w:p>
    <w:p w:rsidR="0083205B" w:rsidRDefault="00742741" w:rsidP="0083205B">
      <w:pPr>
        <w:autoSpaceDE w:val="0"/>
        <w:autoSpaceDN w:val="0"/>
        <w:adjustRightInd w:val="0"/>
        <w:spacing w:before="120"/>
      </w:pPr>
      <w:r>
        <w:t xml:space="preserve">1.Za nesplnenie povinností podľa § 4 ods.5 zákona obec uloží prevádzkovateľovi zdroja podľa § 1 </w:t>
      </w:r>
      <w:proofErr w:type="spellStart"/>
      <w:r>
        <w:t>písm.b</w:t>
      </w:r>
      <w:proofErr w:type="spellEnd"/>
      <w:r>
        <w:t xml:space="preserve">) zákona pokutu od 30 eur do 800 eur. </w:t>
      </w:r>
    </w:p>
    <w:p w:rsidR="0083205B" w:rsidRDefault="00742741" w:rsidP="0083205B">
      <w:pPr>
        <w:autoSpaceDE w:val="0"/>
        <w:autoSpaceDN w:val="0"/>
        <w:adjustRightInd w:val="0"/>
        <w:spacing w:before="120"/>
      </w:pPr>
      <w:r>
        <w:t xml:space="preserve">2.Pokuty uložené podľa odseku 1 tohto VZN sú príjmom rozpočtu obce. </w:t>
      </w:r>
    </w:p>
    <w:p w:rsidR="0083205B" w:rsidRDefault="00742741" w:rsidP="0083205B">
      <w:pPr>
        <w:autoSpaceDE w:val="0"/>
        <w:autoSpaceDN w:val="0"/>
        <w:adjustRightInd w:val="0"/>
        <w:spacing w:before="120"/>
        <w:jc w:val="center"/>
      </w:pPr>
      <w:r>
        <w:t>§ 6 ZÁVEREČNÉ A ZRUŠOVACIE USTANOVENIA</w:t>
      </w:r>
    </w:p>
    <w:p w:rsidR="00A77FF7" w:rsidRDefault="00742741" w:rsidP="0083205B">
      <w:pPr>
        <w:autoSpaceDE w:val="0"/>
        <w:autoSpaceDN w:val="0"/>
        <w:adjustRightInd w:val="0"/>
        <w:spacing w:before="120"/>
      </w:pPr>
      <w:r>
        <w:t xml:space="preserve">1. Týmto všeobecne záväzným nariadením nie sú dotknuté práva a povinnosti, vyplývajúce z osobitných právnych predpisov. Toto VZN bolo schválené Obecným zastupiteľstvom uznesením číslo </w:t>
      </w:r>
      <w:r w:rsidR="0083205B">
        <w:t>..</w:t>
      </w:r>
      <w:r w:rsidR="00C92FF2">
        <w:t>..................</w:t>
      </w:r>
      <w:r w:rsidR="0083205B">
        <w:t>..</w:t>
      </w:r>
      <w:r>
        <w:t xml:space="preserve"> zo dňa </w:t>
      </w:r>
      <w:r w:rsidR="00A77FF7">
        <w:t>......................</w:t>
      </w:r>
      <w:r>
        <w:t xml:space="preserve"> a nadobúda účinnosť dňom </w:t>
      </w:r>
      <w:r w:rsidR="00A77FF7">
        <w:t>......................</w:t>
      </w:r>
      <w:r>
        <w:t xml:space="preserve"> </w:t>
      </w:r>
    </w:p>
    <w:p w:rsidR="00742741" w:rsidRDefault="00742741" w:rsidP="00862E7D">
      <w:pPr>
        <w:autoSpaceDE w:val="0"/>
        <w:autoSpaceDN w:val="0"/>
        <w:adjustRightInd w:val="0"/>
        <w:spacing w:before="120"/>
        <w:jc w:val="center"/>
      </w:pPr>
    </w:p>
    <w:p w:rsidR="00742741" w:rsidRDefault="00742741" w:rsidP="00862E7D">
      <w:pPr>
        <w:autoSpaceDE w:val="0"/>
        <w:autoSpaceDN w:val="0"/>
        <w:adjustRightInd w:val="0"/>
        <w:spacing w:before="120"/>
        <w:jc w:val="center"/>
      </w:pPr>
    </w:p>
    <w:p w:rsidR="00742741" w:rsidRDefault="00742741" w:rsidP="00862E7D">
      <w:pPr>
        <w:autoSpaceDE w:val="0"/>
        <w:autoSpaceDN w:val="0"/>
        <w:adjustRightInd w:val="0"/>
        <w:spacing w:before="120"/>
        <w:jc w:val="center"/>
      </w:pPr>
    </w:p>
    <w:p w:rsidR="00742741" w:rsidRDefault="00742741" w:rsidP="00862E7D">
      <w:pPr>
        <w:autoSpaceDE w:val="0"/>
        <w:autoSpaceDN w:val="0"/>
        <w:adjustRightInd w:val="0"/>
        <w:spacing w:before="120"/>
        <w:jc w:val="center"/>
      </w:pPr>
    </w:p>
    <w:p w:rsidR="00742741" w:rsidRDefault="00742741" w:rsidP="00862E7D">
      <w:pPr>
        <w:autoSpaceDE w:val="0"/>
        <w:autoSpaceDN w:val="0"/>
        <w:adjustRightInd w:val="0"/>
        <w:spacing w:before="120"/>
        <w:jc w:val="center"/>
      </w:pPr>
    </w:p>
    <w:p w:rsidR="00742741" w:rsidRDefault="00742741" w:rsidP="00862E7D">
      <w:pPr>
        <w:autoSpaceDE w:val="0"/>
        <w:autoSpaceDN w:val="0"/>
        <w:adjustRightInd w:val="0"/>
        <w:spacing w:before="120"/>
        <w:jc w:val="center"/>
      </w:pPr>
    </w:p>
    <w:p w:rsidR="00742741" w:rsidRDefault="00742741" w:rsidP="00862E7D">
      <w:pPr>
        <w:autoSpaceDE w:val="0"/>
        <w:autoSpaceDN w:val="0"/>
        <w:adjustRightInd w:val="0"/>
        <w:spacing w:before="120"/>
        <w:jc w:val="center"/>
      </w:pPr>
    </w:p>
    <w:p w:rsidR="00742741" w:rsidRDefault="00A77FF7" w:rsidP="00A77FF7">
      <w:pPr>
        <w:autoSpaceDE w:val="0"/>
        <w:autoSpaceDN w:val="0"/>
        <w:adjustRightInd w:val="0"/>
        <w:spacing w:before="120"/>
      </w:pPr>
      <w:r>
        <w:t>V Kováčovciach, ........</w:t>
      </w:r>
      <w:r w:rsidR="00C92FF2">
        <w:t>31.10.2024</w:t>
      </w:r>
      <w:r>
        <w:t xml:space="preserve">.........                                       Mgr. Ingrid </w:t>
      </w:r>
      <w:proofErr w:type="spellStart"/>
      <w:r>
        <w:t>Sipos</w:t>
      </w:r>
      <w:proofErr w:type="spellEnd"/>
      <w:r>
        <w:t>-Molnár</w:t>
      </w:r>
    </w:p>
    <w:p w:rsidR="00742741" w:rsidRDefault="00A77FF7" w:rsidP="00862E7D">
      <w:pPr>
        <w:autoSpaceDE w:val="0"/>
        <w:autoSpaceDN w:val="0"/>
        <w:adjustRightInd w:val="0"/>
        <w:spacing w:before="120"/>
        <w:jc w:val="center"/>
      </w:pPr>
      <w:r>
        <w:t xml:space="preserve">                                                                                                      starosta obce</w:t>
      </w:r>
    </w:p>
    <w:p w:rsidR="00742741" w:rsidRDefault="00742741" w:rsidP="00862E7D">
      <w:pPr>
        <w:autoSpaceDE w:val="0"/>
        <w:autoSpaceDN w:val="0"/>
        <w:adjustRightInd w:val="0"/>
        <w:spacing w:before="120"/>
        <w:jc w:val="center"/>
      </w:pPr>
    </w:p>
    <w:p w:rsidR="006D154E" w:rsidRDefault="006D154E" w:rsidP="00862E7D">
      <w:pPr>
        <w:autoSpaceDE w:val="0"/>
        <w:autoSpaceDN w:val="0"/>
        <w:adjustRightInd w:val="0"/>
        <w:spacing w:before="120"/>
        <w:jc w:val="center"/>
      </w:pPr>
    </w:p>
    <w:p w:rsidR="0083205B" w:rsidRDefault="00A77FF7" w:rsidP="00A77FF7">
      <w:pPr>
        <w:autoSpaceDE w:val="0"/>
        <w:autoSpaceDN w:val="0"/>
        <w:adjustRightInd w:val="0"/>
        <w:spacing w:before="120"/>
      </w:pPr>
      <w:r>
        <w:t>Návrh vyvesený na úradnej tabuli dňa ...</w:t>
      </w:r>
      <w:r w:rsidR="00C92FF2">
        <w:t>31.10.2024</w:t>
      </w:r>
      <w:r>
        <w:t>........</w:t>
      </w:r>
    </w:p>
    <w:p w:rsidR="00A77FF7" w:rsidRDefault="00A77FF7" w:rsidP="00A77FF7">
      <w:pPr>
        <w:autoSpaceDE w:val="0"/>
        <w:autoSpaceDN w:val="0"/>
        <w:adjustRightInd w:val="0"/>
        <w:spacing w:before="120"/>
      </w:pPr>
      <w:r>
        <w:t>Vyvesené po schválení...............................................</w:t>
      </w:r>
    </w:p>
    <w:p w:rsidR="00A77FF7" w:rsidRDefault="00A77FF7" w:rsidP="00A77FF7">
      <w:pPr>
        <w:autoSpaceDE w:val="0"/>
        <w:autoSpaceDN w:val="0"/>
        <w:adjustRightInd w:val="0"/>
        <w:spacing w:before="120"/>
      </w:pPr>
      <w:r>
        <w:t>Zvesené z úradnej tabule............................................</w:t>
      </w:r>
    </w:p>
    <w:p w:rsidR="00A77FF7" w:rsidRDefault="00A77FF7" w:rsidP="00A77FF7">
      <w:pPr>
        <w:autoSpaceDE w:val="0"/>
        <w:autoSpaceDN w:val="0"/>
        <w:adjustRightInd w:val="0"/>
        <w:spacing w:before="120"/>
      </w:pPr>
    </w:p>
    <w:p w:rsidR="0083205B" w:rsidRDefault="0083205B" w:rsidP="00862E7D">
      <w:pPr>
        <w:autoSpaceDE w:val="0"/>
        <w:autoSpaceDN w:val="0"/>
        <w:adjustRightInd w:val="0"/>
        <w:spacing w:before="120"/>
        <w:jc w:val="center"/>
      </w:pPr>
    </w:p>
    <w:p w:rsidR="0083205B" w:rsidRDefault="0083205B" w:rsidP="00862E7D">
      <w:pPr>
        <w:autoSpaceDE w:val="0"/>
        <w:autoSpaceDN w:val="0"/>
        <w:adjustRightInd w:val="0"/>
        <w:spacing w:before="120"/>
        <w:jc w:val="center"/>
      </w:pPr>
    </w:p>
    <w:p w:rsidR="0083205B" w:rsidRDefault="0083205B" w:rsidP="00862E7D">
      <w:pPr>
        <w:autoSpaceDE w:val="0"/>
        <w:autoSpaceDN w:val="0"/>
        <w:adjustRightInd w:val="0"/>
        <w:spacing w:before="120"/>
        <w:jc w:val="center"/>
      </w:pPr>
    </w:p>
    <w:p w:rsidR="0083205B" w:rsidRDefault="0083205B" w:rsidP="00862E7D">
      <w:pPr>
        <w:autoSpaceDE w:val="0"/>
        <w:autoSpaceDN w:val="0"/>
        <w:adjustRightInd w:val="0"/>
        <w:spacing w:before="120"/>
        <w:jc w:val="center"/>
      </w:pPr>
    </w:p>
    <w:p w:rsidR="0083205B" w:rsidRDefault="0083205B" w:rsidP="00862E7D">
      <w:pPr>
        <w:autoSpaceDE w:val="0"/>
        <w:autoSpaceDN w:val="0"/>
        <w:adjustRightInd w:val="0"/>
        <w:spacing w:before="120"/>
        <w:jc w:val="center"/>
      </w:pPr>
    </w:p>
    <w:p w:rsidR="0083205B" w:rsidRDefault="0083205B" w:rsidP="00862E7D">
      <w:pPr>
        <w:autoSpaceDE w:val="0"/>
        <w:autoSpaceDN w:val="0"/>
        <w:adjustRightInd w:val="0"/>
        <w:spacing w:before="120"/>
        <w:jc w:val="center"/>
      </w:pPr>
    </w:p>
    <w:p w:rsidR="0083205B" w:rsidRDefault="0083205B" w:rsidP="00862E7D">
      <w:pPr>
        <w:autoSpaceDE w:val="0"/>
        <w:autoSpaceDN w:val="0"/>
        <w:adjustRightInd w:val="0"/>
        <w:spacing w:before="120"/>
        <w:jc w:val="center"/>
      </w:pPr>
    </w:p>
    <w:p w:rsidR="0083205B" w:rsidRDefault="0083205B" w:rsidP="00FC77D2">
      <w:pPr>
        <w:autoSpaceDE w:val="0"/>
        <w:autoSpaceDN w:val="0"/>
        <w:adjustRightInd w:val="0"/>
        <w:spacing w:before="120"/>
      </w:pPr>
      <w:bookmarkStart w:id="0" w:name="_GoBack"/>
      <w:bookmarkEnd w:id="0"/>
    </w:p>
    <w:p w:rsidR="006D154E" w:rsidRDefault="00742741" w:rsidP="00862E7D">
      <w:pPr>
        <w:autoSpaceDE w:val="0"/>
        <w:autoSpaceDN w:val="0"/>
        <w:adjustRightInd w:val="0"/>
        <w:spacing w:before="120"/>
        <w:jc w:val="center"/>
      </w:pPr>
      <w:r>
        <w:lastRenderedPageBreak/>
        <w:t>O Z N Á M E N I</w:t>
      </w:r>
      <w:r w:rsidR="006D154E">
        <w:t> </w:t>
      </w:r>
      <w:r>
        <w:t>E</w:t>
      </w:r>
    </w:p>
    <w:p w:rsidR="006D154E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 údajov potrebných pre určenie výšky poplatku za znečisťovanie ovzdušia na rok ............... </w:t>
      </w:r>
    </w:p>
    <w:p w:rsidR="006D154E" w:rsidRDefault="00742741" w:rsidP="00862E7D">
      <w:pPr>
        <w:autoSpaceDE w:val="0"/>
        <w:autoSpaceDN w:val="0"/>
        <w:adjustRightInd w:val="0"/>
        <w:spacing w:before="120"/>
        <w:jc w:val="center"/>
      </w:pPr>
      <w:r>
        <w:t xml:space="preserve">Prevádzkovateľ malého zdroja znečisťovania ovzdušia oznamuje podľa zákona NR SR č. 190/2023 Z. z. o poplatkoch za znečisťovanie ovzdušia v znení ďalších predpisov Obce </w:t>
      </w:r>
      <w:r w:rsidR="006D154E">
        <w:t>Kováčovce</w:t>
      </w:r>
      <w:r>
        <w:t xml:space="preserve"> tieto údaje potrebné pre určenie výšky poplatku: </w:t>
      </w:r>
    </w:p>
    <w:p w:rsidR="006D154E" w:rsidRDefault="00742741" w:rsidP="006D154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120"/>
        <w:jc w:val="center"/>
      </w:pPr>
      <w:r>
        <w:t xml:space="preserve">Všeobecné údaje </w:t>
      </w:r>
    </w:p>
    <w:p w:rsidR="006D154E" w:rsidRDefault="00742741" w:rsidP="006D154E">
      <w:pPr>
        <w:pStyle w:val="Odsekzoznamu"/>
        <w:autoSpaceDE w:val="0"/>
        <w:autoSpaceDN w:val="0"/>
        <w:adjustRightInd w:val="0"/>
        <w:spacing w:before="120"/>
      </w:pPr>
      <w:r>
        <w:t>Adresa zdroja: ...................................................................................</w:t>
      </w:r>
    </w:p>
    <w:p w:rsidR="006D154E" w:rsidRDefault="00742741" w:rsidP="006D154E">
      <w:pPr>
        <w:pStyle w:val="Odsekzoznamu"/>
        <w:autoSpaceDE w:val="0"/>
        <w:autoSpaceDN w:val="0"/>
        <w:adjustRightInd w:val="0"/>
        <w:spacing w:before="120"/>
      </w:pPr>
      <w:r>
        <w:t xml:space="preserve"> Prevádzkovateľ zdroja (adresa): .................................................................................... Bankové spojenie: .................................................................................... </w:t>
      </w:r>
    </w:p>
    <w:p w:rsidR="006D154E" w:rsidRDefault="00742741" w:rsidP="006D154E">
      <w:pPr>
        <w:pStyle w:val="Odsekzoznamu"/>
        <w:autoSpaceDE w:val="0"/>
        <w:autoSpaceDN w:val="0"/>
        <w:adjustRightInd w:val="0"/>
        <w:spacing w:before="120"/>
      </w:pPr>
      <w:r>
        <w:t>Malý zdroj – názov technológie,</w:t>
      </w:r>
      <w:r w:rsidR="006D154E">
        <w:t>výroby:..................................................</w:t>
      </w:r>
      <w:r>
        <w:t xml:space="preserve"> </w:t>
      </w:r>
    </w:p>
    <w:p w:rsidR="000F346C" w:rsidRDefault="00742741" w:rsidP="006D154E">
      <w:pPr>
        <w:pStyle w:val="Odsekzoznamu"/>
        <w:autoSpaceDE w:val="0"/>
        <w:autoSpaceDN w:val="0"/>
        <w:adjustRightInd w:val="0"/>
        <w:spacing w:before="120"/>
      </w:pPr>
      <w:r>
        <w:t xml:space="preserve">b) Údaje na stanovenie výšky poplatku (vyplniť oznamovaný údaj pre prevádzkované malé zdroje): 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094"/>
        <w:gridCol w:w="2997"/>
        <w:gridCol w:w="1134"/>
        <w:gridCol w:w="2409"/>
      </w:tblGrid>
      <w:tr w:rsidR="00681AC2" w:rsidTr="00940EC7">
        <w:trPr>
          <w:trHeight w:val="638"/>
        </w:trPr>
        <w:tc>
          <w:tcPr>
            <w:tcW w:w="309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Malé zdroje</w:t>
            </w:r>
          </w:p>
        </w:tc>
        <w:tc>
          <w:tcPr>
            <w:tcW w:w="2997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Oznamovaný údaj pre výpočet poplatku</w:t>
            </w:r>
          </w:p>
        </w:tc>
        <w:tc>
          <w:tcPr>
            <w:tcW w:w="1134" w:type="dxa"/>
          </w:tcPr>
          <w:p w:rsidR="00681AC2" w:rsidRDefault="00940EC7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Príkon kW</w:t>
            </w:r>
          </w:p>
        </w:tc>
        <w:tc>
          <w:tcPr>
            <w:tcW w:w="2409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Jednotka vzťažnej veličiny</w:t>
            </w:r>
          </w:p>
        </w:tc>
      </w:tr>
      <w:tr w:rsidR="00681AC2" w:rsidTr="00940EC7">
        <w:trPr>
          <w:trHeight w:val="914"/>
        </w:trPr>
        <w:tc>
          <w:tcPr>
            <w:tcW w:w="309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Spaľovacie zariadenia a iné technologické celky spaľujúce čierne uhlie a koks</w:t>
            </w:r>
          </w:p>
        </w:tc>
        <w:tc>
          <w:tcPr>
            <w:tcW w:w="2997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Množstvo spáleného paliva</w:t>
            </w:r>
          </w:p>
        </w:tc>
        <w:tc>
          <w:tcPr>
            <w:tcW w:w="113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409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t/rok</w:t>
            </w:r>
          </w:p>
        </w:tc>
      </w:tr>
      <w:tr w:rsidR="00681AC2" w:rsidTr="00940EC7">
        <w:trPr>
          <w:trHeight w:val="914"/>
        </w:trPr>
        <w:tc>
          <w:tcPr>
            <w:tcW w:w="309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Spaľovacie zariadenia a iné technologické celky spaľujúce hnedé uhlie</w:t>
            </w:r>
          </w:p>
        </w:tc>
        <w:tc>
          <w:tcPr>
            <w:tcW w:w="2997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Množstvo spáleného paliva</w:t>
            </w:r>
          </w:p>
        </w:tc>
        <w:tc>
          <w:tcPr>
            <w:tcW w:w="113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409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t/rok</w:t>
            </w:r>
          </w:p>
        </w:tc>
      </w:tr>
      <w:tr w:rsidR="00681AC2" w:rsidTr="00940EC7">
        <w:trPr>
          <w:trHeight w:val="914"/>
        </w:trPr>
        <w:tc>
          <w:tcPr>
            <w:tcW w:w="309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Spaľovacie zariadenia a iné technologické celky spaľujúce biomasu</w:t>
            </w:r>
          </w:p>
        </w:tc>
        <w:tc>
          <w:tcPr>
            <w:tcW w:w="2997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Množstvo spáleného paliva</w:t>
            </w:r>
          </w:p>
        </w:tc>
        <w:tc>
          <w:tcPr>
            <w:tcW w:w="113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409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t/rok</w:t>
            </w:r>
          </w:p>
        </w:tc>
      </w:tr>
      <w:tr w:rsidR="00681AC2" w:rsidTr="00940EC7">
        <w:trPr>
          <w:trHeight w:val="1450"/>
        </w:trPr>
        <w:tc>
          <w:tcPr>
            <w:tcW w:w="309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Nanášanie náterov na povrchy, lakovanie s projektovanou spotrebou organických rozpúšťadiel &lt;0,6t/rok</w:t>
            </w:r>
          </w:p>
        </w:tc>
        <w:tc>
          <w:tcPr>
            <w:tcW w:w="2997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Množstvo spotrebovaných organických rozpúšťadiel vrátane obsahu organických rozpúšťadiel v náterových látkach:</w:t>
            </w:r>
          </w:p>
        </w:tc>
        <w:tc>
          <w:tcPr>
            <w:tcW w:w="113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409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kg/rok</w:t>
            </w:r>
          </w:p>
        </w:tc>
      </w:tr>
      <w:tr w:rsidR="00681AC2" w:rsidTr="00940EC7">
        <w:trPr>
          <w:trHeight w:val="1436"/>
        </w:trPr>
        <w:tc>
          <w:tcPr>
            <w:tcW w:w="309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Povrchová úprava vozidiel s celkovou spotrebou organického rozpúšťadla &lt;0,5t/rok autoopravárenstvo</w:t>
            </w:r>
          </w:p>
        </w:tc>
        <w:tc>
          <w:tcPr>
            <w:tcW w:w="2997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Množstvo spotrebovaných organických rozpúšťadiel vrátane obsahu organických rozpúšťadiel v náterových látkach:</w:t>
            </w:r>
          </w:p>
        </w:tc>
        <w:tc>
          <w:tcPr>
            <w:tcW w:w="113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409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kg/rok</w:t>
            </w:r>
          </w:p>
        </w:tc>
      </w:tr>
      <w:tr w:rsidR="00681AC2" w:rsidTr="00940EC7">
        <w:trPr>
          <w:trHeight w:val="2510"/>
        </w:trPr>
        <w:tc>
          <w:tcPr>
            <w:tcW w:w="309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Odmasťovanie a čistenie povrchov kovov, elektrosúčiastok, plastov a iných materiálov vrátane odstraňovania starých náterov organickými rozpúšťadlami s projektovanou spotrebou &lt;0,6t/rok</w:t>
            </w:r>
          </w:p>
        </w:tc>
        <w:tc>
          <w:tcPr>
            <w:tcW w:w="2997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Množstvo spotrebovaných organických rozpúšťadiel:</w:t>
            </w:r>
          </w:p>
        </w:tc>
        <w:tc>
          <w:tcPr>
            <w:tcW w:w="1134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409" w:type="dxa"/>
          </w:tcPr>
          <w:p w:rsidR="00681AC2" w:rsidRDefault="00681AC2" w:rsidP="00862E7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kg/rok</w:t>
            </w:r>
          </w:p>
        </w:tc>
      </w:tr>
    </w:tbl>
    <w:p w:rsidR="000F346C" w:rsidRDefault="006D154E" w:rsidP="00720808">
      <w:pPr>
        <w:autoSpaceDE w:val="0"/>
        <w:autoSpaceDN w:val="0"/>
        <w:adjustRightInd w:val="0"/>
        <w:spacing w:before="120"/>
      </w:pPr>
      <w:r>
        <w:t>O</w:t>
      </w:r>
      <w:r w:rsidR="00720808">
        <w:t>známenie vyhotovil:</w:t>
      </w:r>
    </w:p>
    <w:p w:rsidR="00720808" w:rsidRDefault="00720808" w:rsidP="00720808">
      <w:pPr>
        <w:autoSpaceDE w:val="0"/>
        <w:autoSpaceDN w:val="0"/>
        <w:adjustRightInd w:val="0"/>
        <w:spacing w:before="120"/>
      </w:pPr>
      <w:r>
        <w:t>Za správnosť zodpovedá:                                                                     podpis a pečiatka</w:t>
      </w:r>
    </w:p>
    <w:sectPr w:rsidR="00720808" w:rsidSect="0068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D5476"/>
    <w:multiLevelType w:val="hybridMultilevel"/>
    <w:tmpl w:val="13CCD2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2A"/>
    <w:rsid w:val="000F346C"/>
    <w:rsid w:val="00471E52"/>
    <w:rsid w:val="00537AED"/>
    <w:rsid w:val="00681AC2"/>
    <w:rsid w:val="006D154E"/>
    <w:rsid w:val="00720808"/>
    <w:rsid w:val="00742741"/>
    <w:rsid w:val="00784DF4"/>
    <w:rsid w:val="007A41BB"/>
    <w:rsid w:val="007D46F3"/>
    <w:rsid w:val="008203BC"/>
    <w:rsid w:val="0083205B"/>
    <w:rsid w:val="00862E7D"/>
    <w:rsid w:val="00891935"/>
    <w:rsid w:val="00940EC7"/>
    <w:rsid w:val="00A77FF7"/>
    <w:rsid w:val="00C9112A"/>
    <w:rsid w:val="00C92FF2"/>
    <w:rsid w:val="00E60A3F"/>
    <w:rsid w:val="00FC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3759"/>
  <w15:chartTrackingRefBased/>
  <w15:docId w15:val="{58B75716-4C84-4AF7-82FF-A051A6FB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2E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D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6</cp:revision>
  <dcterms:created xsi:type="dcterms:W3CDTF">2024-11-15T12:07:00Z</dcterms:created>
  <dcterms:modified xsi:type="dcterms:W3CDTF">2024-11-15T12:35:00Z</dcterms:modified>
</cp:coreProperties>
</file>